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A00" w:rsidRPr="00AF3A00" w:rsidRDefault="00AF3A00" w:rsidP="00AF3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A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м</w:t>
      </w:r>
      <w:r w:rsidRPr="00AF3A00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бюджетное общеобразовательное учреждение</w:t>
      </w:r>
    </w:p>
    <w:p w:rsidR="00AF3A00" w:rsidRPr="00AF3A00" w:rsidRDefault="00AF3A00" w:rsidP="00AF3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A00">
        <w:rPr>
          <w:rFonts w:ascii="Times New Roman" w:eastAsia="Times New Roman" w:hAnsi="Times New Roman" w:cs="Times New Roman"/>
          <w:sz w:val="24"/>
          <w:szCs w:val="24"/>
          <w:lang w:eastAsia="ru-RU"/>
        </w:rPr>
        <w:t>«Яныльская средняя школа»</w:t>
      </w:r>
    </w:p>
    <w:p w:rsidR="00AF3A00" w:rsidRPr="00AF3A00" w:rsidRDefault="00AF3A00" w:rsidP="00AF3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A0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Кукморского муниципального района Республики Татарстан</w:t>
      </w:r>
    </w:p>
    <w:p w:rsidR="00AF3A00" w:rsidRPr="00AF3A00" w:rsidRDefault="00AF3A00" w:rsidP="00AF3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A00" w:rsidRPr="00AF3A00" w:rsidRDefault="00AF3A00" w:rsidP="00AF3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A00" w:rsidRPr="00AF3A00" w:rsidRDefault="00AF3A00" w:rsidP="00AF3A0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69"/>
        <w:gridCol w:w="2850"/>
        <w:gridCol w:w="3552"/>
      </w:tblGrid>
      <w:tr w:rsidR="00AF3A00" w:rsidRPr="00AF3A00" w:rsidTr="005D3F48">
        <w:tc>
          <w:tcPr>
            <w:tcW w:w="3198" w:type="dxa"/>
            <w:hideMark/>
          </w:tcPr>
          <w:p w:rsidR="00AF3A00" w:rsidRPr="00AF3A00" w:rsidRDefault="00AF3A00" w:rsidP="00AF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Согласована</w:t>
            </w:r>
          </w:p>
          <w:p w:rsidR="00AF3A00" w:rsidRPr="00AF3A00" w:rsidRDefault="00AF3A00" w:rsidP="00AF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  <w:p w:rsidR="00AF3A00" w:rsidRPr="00AF3A00" w:rsidRDefault="00AF3A00" w:rsidP="00AF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</w:p>
          <w:p w:rsidR="00AF3A00" w:rsidRPr="00AF3A00" w:rsidRDefault="00AF3A00" w:rsidP="00AF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учебной работе </w:t>
            </w:r>
          </w:p>
          <w:p w:rsidR="00AF3A00" w:rsidRPr="00AF3A00" w:rsidRDefault="00AF3A00" w:rsidP="00AF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Мулюкова Л.А.__________</w:t>
            </w:r>
          </w:p>
        </w:tc>
        <w:tc>
          <w:tcPr>
            <w:tcW w:w="3096" w:type="dxa"/>
          </w:tcPr>
          <w:p w:rsidR="00AF3A00" w:rsidRPr="00AF3A00" w:rsidRDefault="00AF3A00" w:rsidP="00AF3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  <w:hideMark/>
          </w:tcPr>
          <w:p w:rsidR="00AF3A00" w:rsidRPr="00AF3A00" w:rsidRDefault="00AF3A00" w:rsidP="00AF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Утверждена приказом </w:t>
            </w:r>
          </w:p>
          <w:p w:rsidR="00AF3A00" w:rsidRPr="00AF3A00" w:rsidRDefault="00AF3A00" w:rsidP="00AF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AA27A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_______</w:t>
            </w:r>
            <w:r w:rsidR="00AA2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______________</w:t>
            </w:r>
          </w:p>
          <w:p w:rsidR="00AF3A00" w:rsidRPr="00AF3A00" w:rsidRDefault="00AF3A00" w:rsidP="00AF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школы ____________ </w:t>
            </w:r>
          </w:p>
          <w:p w:rsidR="00AF3A00" w:rsidRPr="00AF3A00" w:rsidRDefault="00AF3A00" w:rsidP="00AF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Шакиров Р.Р.</w:t>
            </w:r>
          </w:p>
          <w:p w:rsidR="00AF3A00" w:rsidRPr="00AF3A00" w:rsidRDefault="00AF3A00" w:rsidP="00AF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AF3A00" w:rsidRPr="00AF3A00" w:rsidTr="005D3F48">
        <w:tc>
          <w:tcPr>
            <w:tcW w:w="3198" w:type="dxa"/>
          </w:tcPr>
          <w:p w:rsidR="00AF3A00" w:rsidRPr="00AF3A00" w:rsidRDefault="00AF3A00" w:rsidP="00AF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A00" w:rsidRPr="00AF3A00" w:rsidRDefault="00AF3A00" w:rsidP="00AF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Принята на заседании педагогического совета </w:t>
            </w:r>
          </w:p>
          <w:p w:rsidR="00AF3A00" w:rsidRPr="00AF3A00" w:rsidRDefault="00AA27A8" w:rsidP="00AF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1 от _________</w:t>
            </w:r>
          </w:p>
        </w:tc>
        <w:tc>
          <w:tcPr>
            <w:tcW w:w="3096" w:type="dxa"/>
          </w:tcPr>
          <w:p w:rsidR="00AF3A00" w:rsidRPr="00AF3A00" w:rsidRDefault="00AF3A00" w:rsidP="00AF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</w:tcPr>
          <w:p w:rsidR="00AF3A00" w:rsidRPr="00AF3A00" w:rsidRDefault="00AF3A00" w:rsidP="00AF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A00" w:rsidRPr="00AF3A00" w:rsidRDefault="00AF3A00" w:rsidP="00AF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Рассмотрена на заседании ШМО учителей начальных классов </w:t>
            </w:r>
          </w:p>
          <w:p w:rsidR="00AF3A00" w:rsidRPr="00AF3A00" w:rsidRDefault="00AF3A00" w:rsidP="00AF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1 от </w:t>
            </w:r>
            <w:r w:rsidR="00AA2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  <w:p w:rsidR="00AF3A00" w:rsidRPr="00AF3A00" w:rsidRDefault="00AF3A00" w:rsidP="00AF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  <w:r w:rsidR="00AA2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  <w:p w:rsidR="00AF3A00" w:rsidRPr="00AF3A00" w:rsidRDefault="00AF3A00" w:rsidP="00AF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ШМО </w:t>
            </w:r>
          </w:p>
          <w:p w:rsidR="00AF3A00" w:rsidRPr="00AF3A00" w:rsidRDefault="00AF3A00" w:rsidP="00AF3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Ганиева А.М.</w:t>
            </w:r>
          </w:p>
        </w:tc>
      </w:tr>
      <w:tr w:rsidR="00AF3A00" w:rsidRPr="00AF3A00" w:rsidTr="005D3F48">
        <w:tc>
          <w:tcPr>
            <w:tcW w:w="3198" w:type="dxa"/>
          </w:tcPr>
          <w:p w:rsidR="00AF3A00" w:rsidRPr="00AF3A00" w:rsidRDefault="00AF3A00" w:rsidP="00AF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6" w:type="dxa"/>
          </w:tcPr>
          <w:p w:rsidR="00AF3A00" w:rsidRPr="00AF3A00" w:rsidRDefault="00AF3A00" w:rsidP="00AF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</w:tcPr>
          <w:p w:rsidR="00AF3A00" w:rsidRPr="00AF3A00" w:rsidRDefault="00AF3A00" w:rsidP="00AF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3A00" w:rsidRPr="00AF3A00" w:rsidRDefault="00AF3A00" w:rsidP="00AF3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A00" w:rsidRPr="00AF3A00" w:rsidRDefault="00AF3A00" w:rsidP="00AF3A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3A00" w:rsidRPr="00AF3A00" w:rsidRDefault="00AF3A00" w:rsidP="00AF3A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3A00" w:rsidRPr="00AF3A00" w:rsidRDefault="00AF3A00" w:rsidP="00AF3A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3A00" w:rsidRPr="00AF3A00" w:rsidRDefault="00AF3A00" w:rsidP="00AF3A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3A00" w:rsidRPr="00AF3A00" w:rsidRDefault="00AF3A00" w:rsidP="00AF3A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3A00" w:rsidRPr="00AF3A00" w:rsidRDefault="00AF3A00" w:rsidP="00AF3A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3A00" w:rsidRPr="00AF3A00" w:rsidRDefault="00AF3A00" w:rsidP="00AF3A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3A00" w:rsidRPr="00AF3A00" w:rsidRDefault="00AF3A00" w:rsidP="00AF3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A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AF3A00" w:rsidRPr="00AF3A00" w:rsidRDefault="00AF3A00" w:rsidP="00AF3A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3A00" w:rsidRPr="00AF3A00" w:rsidRDefault="00AF3A00" w:rsidP="00AF3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учебному предмету «Технология»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F3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</w:t>
      </w:r>
    </w:p>
    <w:p w:rsidR="00AF3A00" w:rsidRPr="00AF3A00" w:rsidRDefault="00AF3A00" w:rsidP="00AF3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AF3A0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Базовый уровень</w:t>
      </w:r>
    </w:p>
    <w:p w:rsidR="00AF3A00" w:rsidRPr="00AF3A00" w:rsidRDefault="00AF3A00" w:rsidP="00AF3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AF3A00" w:rsidRPr="00AF3A00" w:rsidRDefault="00AF3A00" w:rsidP="00AF3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AF3A00" w:rsidRPr="00AF3A00" w:rsidRDefault="00AF3A00" w:rsidP="00AF3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A00" w:rsidRPr="00AF3A00" w:rsidRDefault="00AF3A00" w:rsidP="00AF3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A00" w:rsidRPr="00AF3A00" w:rsidRDefault="00AF3A00" w:rsidP="00AF3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A00" w:rsidRPr="00AF3A00" w:rsidRDefault="00AF3A00" w:rsidP="00AF3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A00" w:rsidRPr="00AF3A00" w:rsidRDefault="00AF3A00" w:rsidP="00AF3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A00" w:rsidRPr="00AF3A00" w:rsidRDefault="00AF3A00" w:rsidP="00AF3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</w:p>
    <w:p w:rsidR="00AF3A00" w:rsidRPr="00AF3A00" w:rsidRDefault="00AF3A00" w:rsidP="00AF3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A00" w:rsidRPr="00AF3A00" w:rsidRDefault="00AF3A00" w:rsidP="00AF3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A00" w:rsidRPr="00AF3A00" w:rsidRDefault="00AF3A00" w:rsidP="00AF3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A00" w:rsidRPr="00AF3A00" w:rsidRDefault="00AF3A00" w:rsidP="00AF3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Учитель: Ганиева Алсу Миннигаяновна</w:t>
      </w:r>
    </w:p>
    <w:p w:rsidR="00AF3A00" w:rsidRPr="00AF3A00" w:rsidRDefault="00AF3A00" w:rsidP="00AF3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учитель технологии</w:t>
      </w:r>
    </w:p>
    <w:p w:rsidR="00AF3A00" w:rsidRPr="00AF3A00" w:rsidRDefault="00AF3A00" w:rsidP="00AF3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</w:p>
    <w:p w:rsidR="00AF3A00" w:rsidRPr="00AF3A00" w:rsidRDefault="00AF3A00" w:rsidP="00AF3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A00" w:rsidRPr="00AF3A00" w:rsidRDefault="00AF3A00" w:rsidP="00AF3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</w:p>
    <w:p w:rsidR="00AF3A00" w:rsidRPr="00AF3A00" w:rsidRDefault="00AF3A00" w:rsidP="00AF3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A00" w:rsidRPr="00AF3A00" w:rsidRDefault="00AF3A00" w:rsidP="00AF3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A00" w:rsidRPr="00AF3A00" w:rsidRDefault="00AF3A00" w:rsidP="00AF3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A0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A27A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7549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F3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AF3A00" w:rsidRPr="00AF3A00" w:rsidRDefault="00AF3A00" w:rsidP="00AF3A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F3A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Планируемые результаты изучения учебного предмета</w:t>
      </w:r>
    </w:p>
    <w:p w:rsidR="00AF3A00" w:rsidRPr="00AF3A00" w:rsidRDefault="00AF3A00" w:rsidP="00AF3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A00" w:rsidRPr="00AF3A00" w:rsidRDefault="00AF3A00" w:rsidP="00AF3A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lang w:eastAsia="ru-RU"/>
        </w:rPr>
      </w:pPr>
      <w:r w:rsidRPr="00AF3A00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«Современные материальные, информационные и гуманитарные технологии, и перспективы их развития»</w:t>
      </w:r>
    </w:p>
    <w:p w:rsidR="00AF3A00" w:rsidRPr="00AF3A00" w:rsidRDefault="00AF3A00" w:rsidP="00AF3A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lang w:eastAsia="ru-RU"/>
        </w:rPr>
      </w:pPr>
      <w:r w:rsidRPr="00AF3A00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Обучающийся научится:</w:t>
      </w:r>
    </w:p>
    <w:p w:rsidR="00AF3A00" w:rsidRPr="00AF3A00" w:rsidRDefault="00AF3A00" w:rsidP="00AF3A0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-называть и характеризовать актуальные управленческие, медицинские, информационные технологии, технологии производства и обработки материалов, машиностроения, биотехнологии, нанотехнологии;</w:t>
      </w:r>
    </w:p>
    <w:p w:rsidR="00AF3A00" w:rsidRPr="00AF3A00" w:rsidRDefault="00AF3A00" w:rsidP="00AF3A0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-называть  и характеризовать перспективные управленческие, медицинские, информационные технологии, технологии производства и обработки материалов, машиностроения, биотехнологии, нанотехнологии;</w:t>
      </w:r>
    </w:p>
    <w:p w:rsidR="00AF3A00" w:rsidRPr="00AF3A00" w:rsidRDefault="00AF3A00" w:rsidP="00AF3A0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их технологической чистоты;</w:t>
      </w:r>
    </w:p>
    <w:p w:rsidR="00AF3A00" w:rsidRPr="00AF3A00" w:rsidRDefault="00AF3A00" w:rsidP="00AF3A0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-проводить мониторинг развития технологий произвольно избранной отрасли на основе работы с информационными источниками различных видов.</w:t>
      </w:r>
    </w:p>
    <w:p w:rsidR="00AF3A00" w:rsidRPr="00AF3A00" w:rsidRDefault="00AF3A00" w:rsidP="00AF3A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AF3A00">
        <w:rPr>
          <w:rFonts w:ascii="Times New Roman" w:eastAsia="Times New Roman" w:hAnsi="Times New Roman" w:cs="Times New Roman"/>
          <w:b/>
          <w:i/>
          <w:iCs/>
          <w:color w:val="000000"/>
          <w:lang w:eastAsia="ru-RU"/>
        </w:rPr>
        <w:t>Обучающийся получит возможность научиться</w:t>
      </w:r>
      <w:r w:rsidRPr="00AF3A00">
        <w:rPr>
          <w:rFonts w:ascii="Times New Roman" w:eastAsia="Times New Roman" w:hAnsi="Times New Roman" w:cs="Times New Roman"/>
          <w:iCs/>
          <w:color w:val="000000"/>
          <w:lang w:eastAsia="ru-RU"/>
        </w:rPr>
        <w:t>:</w:t>
      </w:r>
    </w:p>
    <w:p w:rsidR="00AF3A00" w:rsidRDefault="00AF3A00" w:rsidP="00AF3A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AF3A0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-приводить рассуждения, содержащие аргументированные оценки и прогнозы развития технологий в сферах медицины, производства и обработки материалов, машиностроения, производства продуктов питания, сервиса, информационной сфере</w:t>
      </w:r>
    </w:p>
    <w:p w:rsidR="00AF3A00" w:rsidRPr="00AF3A00" w:rsidRDefault="00AF3A00" w:rsidP="00AF3A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lang w:eastAsia="ru-RU"/>
        </w:rPr>
      </w:pPr>
      <w:r w:rsidRPr="00AF3A00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 xml:space="preserve"> «Формирование технологической культуры и проектно-технологического мышления обучающихся»</w:t>
      </w:r>
    </w:p>
    <w:p w:rsidR="00AF3A00" w:rsidRPr="00AF3A00" w:rsidRDefault="00AF3A00" w:rsidP="00AF3A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AF3A00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Обучающийся научится</w:t>
      </w:r>
      <w:r w:rsidRPr="00AF3A00">
        <w:rPr>
          <w:rFonts w:ascii="Times New Roman" w:eastAsia="Times New Roman" w:hAnsi="Times New Roman" w:cs="Times New Roman"/>
          <w:iCs/>
          <w:color w:val="000000"/>
          <w:lang w:eastAsia="ru-RU"/>
        </w:rPr>
        <w:t>:</w:t>
      </w:r>
    </w:p>
    <w:p w:rsidR="00AF3A00" w:rsidRPr="00AF3A00" w:rsidRDefault="00AF3A00" w:rsidP="00AF3A0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-следовать технологии, в том числе в процессе изготовления субъективно нового продукта;</w:t>
      </w:r>
    </w:p>
    <w:p w:rsidR="00AF3A00" w:rsidRPr="00AF3A00" w:rsidRDefault="00AF3A00" w:rsidP="00AF3A0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-оценивать условия применимости технологии в том числе с позиций экологической защищенности;</w:t>
      </w:r>
    </w:p>
    <w:p w:rsidR="00AF3A00" w:rsidRPr="00AF3A00" w:rsidRDefault="00AF3A00" w:rsidP="00AF3A0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-прогнозировать по известной технологии выходы (характеристики продукта) в зависимости от изменения входов / параметров / ресурсов, проверяет прогнозы опытно-экспериментальным путем, в том числе самостоятельно планируя такого рода эксперименты;</w:t>
      </w:r>
    </w:p>
    <w:p w:rsidR="00AF3A00" w:rsidRPr="00AF3A00" w:rsidRDefault="00AF3A00" w:rsidP="00AF3A0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-в зависимости от ситуации оптимизировать базовые технологии (затратность –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продукта;</w:t>
      </w:r>
    </w:p>
    <w:p w:rsidR="00AF3A00" w:rsidRPr="00AF3A00" w:rsidRDefault="00AF3A00" w:rsidP="00AF3A0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-проводить оценку и испытание полученного продукта;</w:t>
      </w:r>
    </w:p>
    <w:p w:rsidR="00AF3A00" w:rsidRPr="00AF3A00" w:rsidRDefault="00AF3A00" w:rsidP="00AF3A0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-проводить анализ потребностей в тех или иных материальных или информационных продуктах;</w:t>
      </w:r>
    </w:p>
    <w:p w:rsidR="00AF3A00" w:rsidRPr="00AF3A00" w:rsidRDefault="00AF3A00" w:rsidP="00AF3A0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-описывать технологическое решение с помощью текста, рисунков, графического изображения;</w:t>
      </w:r>
    </w:p>
    <w:p w:rsidR="00AF3A00" w:rsidRPr="00AF3A00" w:rsidRDefault="00AF3A00" w:rsidP="00AF3A0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-анализировать возможные технологические решения, определять их достоинства и недостатки в контексте заданной ситуации;</w:t>
      </w:r>
    </w:p>
    <w:p w:rsidR="00AF3A00" w:rsidRPr="00AF3A00" w:rsidRDefault="00AF3A00" w:rsidP="00AF3A0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-проводить и анализировать разработку и / или реализацию прикладных проектов, предполагающих:</w:t>
      </w:r>
    </w:p>
    <w:p w:rsidR="00AF3A00" w:rsidRPr="00AF3A00" w:rsidRDefault="00AF3A00" w:rsidP="00AF3A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оборудования;</w:t>
      </w:r>
    </w:p>
    <w:p w:rsidR="00AF3A00" w:rsidRPr="00AF3A00" w:rsidRDefault="00AF3A00" w:rsidP="00AF3A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продукта;</w:t>
      </w:r>
    </w:p>
    <w:p w:rsidR="00AF3A00" w:rsidRPr="00AF3A00" w:rsidRDefault="00AF3A00" w:rsidP="00AF3A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-определение характеристик и разработку материального продукта, включая его моделирование в информационной среде (конструкторе);</w:t>
      </w:r>
    </w:p>
    <w:p w:rsidR="00AF3A00" w:rsidRPr="00AF3A00" w:rsidRDefault="00AF3A00" w:rsidP="00AF3A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-встраивание созданного информационного продукта в заданную оболочку;</w:t>
      </w:r>
    </w:p>
    <w:p w:rsidR="00AF3A00" w:rsidRPr="00AF3A00" w:rsidRDefault="00AF3A00" w:rsidP="00AF3A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-изготовление информационного продукта по заданному алгоритму в заданной оболочке;</w:t>
      </w:r>
    </w:p>
    <w:p w:rsidR="00AF3A00" w:rsidRPr="00AF3A00" w:rsidRDefault="00AF3A00" w:rsidP="00AF3A0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-проводить и анализировать разработку и / или реализацию технологических проектов, предполагающих:</w:t>
      </w:r>
    </w:p>
    <w:p w:rsidR="00AF3A00" w:rsidRPr="00AF3A00" w:rsidRDefault="00AF3A00" w:rsidP="00AF3A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-оптимизацию заданного способа (технологии) получения требующегося материального продукта (после его применения в собственной практике);</w:t>
      </w:r>
    </w:p>
    <w:p w:rsidR="00AF3A00" w:rsidRPr="00AF3A00" w:rsidRDefault="00AF3A00" w:rsidP="00AF3A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 xml:space="preserve">-обобщение прецедентов получения продуктов одной группы различными субъектами (опыта), анализ потребительских свойств данных продуктов, запросов групп их потребителей, условий производства с выработкой (процессированием, регламентацией) технологии производства </w:t>
      </w:r>
      <w:r w:rsidRPr="00AF3A00">
        <w:rPr>
          <w:rFonts w:ascii="Times New Roman" w:eastAsia="Times New Roman" w:hAnsi="Times New Roman" w:cs="Times New Roman"/>
        </w:rPr>
        <w:lastRenderedPageBreak/>
        <w:t>данного продукта и ее пилотного применения; разработку инструкций, технологических карт для исполнителей, согласование с заинтересованными субъектами;</w:t>
      </w:r>
    </w:p>
    <w:p w:rsidR="00AF3A00" w:rsidRPr="00AF3A00" w:rsidRDefault="00AF3A00" w:rsidP="00AF3A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-разработку (комбинирование, изменение параметров и требований к ресурсам) технологии получения материального и информационного продукта с заданными свойствами;</w:t>
      </w:r>
    </w:p>
    <w:p w:rsidR="00AF3A00" w:rsidRPr="00AF3A00" w:rsidRDefault="00AF3A00" w:rsidP="00AF3A0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-проводить и анализировать разработку и / или реализацию проектов, предполагающих:</w:t>
      </w:r>
    </w:p>
    <w:p w:rsidR="00AF3A00" w:rsidRPr="00AF3A00" w:rsidRDefault="00AF3A00" w:rsidP="00AF3A0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-планирование (разработку) материального продукта в соответствии с задачей собственной деятельности (включая моделирование и разработку документации);</w:t>
      </w:r>
    </w:p>
    <w:p w:rsidR="00AF3A00" w:rsidRPr="00AF3A00" w:rsidRDefault="00AF3A00" w:rsidP="00AF3A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-планирование (разработку) материального продукта на основе самостоятельно проведенных исследований потребительских интересов;</w:t>
      </w:r>
    </w:p>
    <w:p w:rsidR="00AF3A00" w:rsidRPr="00AF3A00" w:rsidRDefault="00AF3A00" w:rsidP="00AF3A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-разработку плана продвижения продукта;</w:t>
      </w:r>
    </w:p>
    <w:p w:rsidR="00AF3A00" w:rsidRPr="00AF3A00" w:rsidRDefault="00AF3A00" w:rsidP="00AF3A0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-проводить и анализировать конструирование механизмов, простейших роботов, позволяющих решить конкретные задачи (с помощью стандартных простых механизмов, с помощью материального или виртуального конструктора).</w:t>
      </w:r>
    </w:p>
    <w:p w:rsidR="00AF3A00" w:rsidRPr="00AF3A00" w:rsidRDefault="00AF3A00" w:rsidP="00AF3A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AF3A00">
        <w:rPr>
          <w:rFonts w:ascii="Times New Roman" w:eastAsia="Times New Roman" w:hAnsi="Times New Roman" w:cs="Times New Roman"/>
          <w:b/>
          <w:i/>
          <w:iCs/>
          <w:color w:val="000000"/>
          <w:lang w:eastAsia="ru-RU"/>
        </w:rPr>
        <w:t>Обучающийся получит возможность научиться</w:t>
      </w:r>
      <w:r w:rsidRPr="00AF3A00">
        <w:rPr>
          <w:rFonts w:ascii="Times New Roman" w:eastAsia="Times New Roman" w:hAnsi="Times New Roman" w:cs="Times New Roman"/>
          <w:iCs/>
          <w:color w:val="000000"/>
          <w:lang w:eastAsia="ru-RU"/>
        </w:rPr>
        <w:t>:</w:t>
      </w:r>
    </w:p>
    <w:p w:rsidR="00AF3A00" w:rsidRPr="00AF3A00" w:rsidRDefault="00AF3A00" w:rsidP="00AF3A0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</w:rPr>
      </w:pPr>
      <w:r w:rsidRPr="00AF3A00">
        <w:rPr>
          <w:rFonts w:ascii="Times New Roman" w:eastAsia="Times New Roman" w:hAnsi="Times New Roman" w:cs="Times New Roman"/>
          <w:i/>
        </w:rPr>
        <w:t>-выявлять и формулировать проблему, требующую технологического решения;</w:t>
      </w:r>
    </w:p>
    <w:p w:rsidR="00AF3A00" w:rsidRPr="00AF3A00" w:rsidRDefault="00AF3A00" w:rsidP="00AF3A0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</w:rPr>
      </w:pPr>
      <w:r w:rsidRPr="00AF3A00">
        <w:rPr>
          <w:rFonts w:ascii="Times New Roman" w:eastAsia="Times New Roman" w:hAnsi="Times New Roman" w:cs="Times New Roman"/>
          <w:i/>
        </w:rPr>
        <w:t>-модифицировать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</w:t>
      </w:r>
    </w:p>
    <w:p w:rsidR="00AF3A00" w:rsidRPr="00AF3A00" w:rsidRDefault="00AF3A00" w:rsidP="00AF3A0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</w:rPr>
      </w:pPr>
      <w:r w:rsidRPr="00AF3A00">
        <w:rPr>
          <w:rFonts w:ascii="Times New Roman" w:eastAsia="Times New Roman" w:hAnsi="Times New Roman" w:cs="Times New Roman"/>
          <w:i/>
        </w:rPr>
        <w:t>-технологизировать свой опыт, представлять на основе ретроспективного анализа и унификации деятельности описание в виде инструкции или технологической карты;</w:t>
      </w:r>
    </w:p>
    <w:p w:rsidR="00AF3A00" w:rsidRPr="00AF3A00" w:rsidRDefault="00AF3A00" w:rsidP="00AF3A0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  <w:i/>
        </w:rPr>
        <w:t>-оценивать коммерческий потенциал продукта и / или технологии</w:t>
      </w:r>
      <w:r w:rsidRPr="00AF3A00">
        <w:rPr>
          <w:rFonts w:ascii="Times New Roman" w:eastAsia="Times New Roman" w:hAnsi="Times New Roman" w:cs="Times New Roman"/>
        </w:rPr>
        <w:t>.</w:t>
      </w:r>
    </w:p>
    <w:p w:rsidR="00AF3A00" w:rsidRPr="00AF3A00" w:rsidRDefault="00AF3A00" w:rsidP="00AF3A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lang w:eastAsia="ru-RU"/>
        </w:rPr>
      </w:pPr>
    </w:p>
    <w:p w:rsidR="00AF3A00" w:rsidRPr="00AF3A00" w:rsidRDefault="00AF3A00" w:rsidP="00AF3A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lang w:eastAsia="ru-RU"/>
        </w:rPr>
      </w:pPr>
      <w:r w:rsidRPr="00AF3A00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Построение образовательных траекторий и планов в области профессионального самоопределения</w:t>
      </w:r>
    </w:p>
    <w:p w:rsidR="00AF3A00" w:rsidRPr="00AF3A00" w:rsidRDefault="00AF3A00" w:rsidP="00AF3A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AF3A00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Обучающийся</w:t>
      </w:r>
      <w:r w:rsidRPr="00AF3A00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</w:t>
      </w:r>
      <w:r w:rsidRPr="00AF3A00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научится:</w:t>
      </w:r>
    </w:p>
    <w:p w:rsidR="00AF3A00" w:rsidRPr="00AF3A00" w:rsidRDefault="00AF3A00" w:rsidP="00AF3A0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-характеризовать группы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сфере, описывает тенденции их развития,</w:t>
      </w:r>
    </w:p>
    <w:p w:rsidR="00AF3A00" w:rsidRPr="00AF3A00" w:rsidRDefault="00AF3A00" w:rsidP="00AF3A0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-характеризовать ситуацию на региональном рынке труда, называет тенденции ее развития,</w:t>
      </w:r>
    </w:p>
    <w:p w:rsidR="00AF3A00" w:rsidRPr="00AF3A00" w:rsidRDefault="00AF3A00" w:rsidP="00AF3A0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-разъяснять социальное значение групп профессий, востребованных на региональном рынке труда,</w:t>
      </w:r>
    </w:p>
    <w:p w:rsidR="00AF3A00" w:rsidRPr="00AF3A00" w:rsidRDefault="00AF3A00" w:rsidP="00AF3A0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-характеризовать группы предприятий региона проживания,</w:t>
      </w:r>
    </w:p>
    <w:p w:rsidR="00AF3A00" w:rsidRPr="00AF3A00" w:rsidRDefault="00AF3A00" w:rsidP="00AF3A0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-характеризовать учреждения профессионального образования различного уровня, расположенные на территории проживания обучающегося, об оказываемых ими образовательных услугах, условиях поступления и особенностях обучения,</w:t>
      </w:r>
    </w:p>
    <w:p w:rsidR="00AF3A00" w:rsidRPr="00AF3A00" w:rsidRDefault="00AF3A00" w:rsidP="00AF3A0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-анализировать свои мотивы и причины принятия тех или иных решений,</w:t>
      </w:r>
    </w:p>
    <w:p w:rsidR="00AF3A00" w:rsidRPr="00AF3A00" w:rsidRDefault="00AF3A00" w:rsidP="00AF3A0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-анализировать результаты и последствия своих решений, связанных с выбором и реализацией образовательной траектории,</w:t>
      </w:r>
    </w:p>
    <w:p w:rsidR="00AF3A00" w:rsidRPr="00AF3A00" w:rsidRDefault="00AF3A00" w:rsidP="00AF3A0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-анализировать свои возможности и предпочтения, связанные с освоением определенного уровня образовательных программ и реализацией тех или иных видов деятельности,</w:t>
      </w:r>
    </w:p>
    <w:p w:rsidR="00AF3A00" w:rsidRPr="00AF3A00" w:rsidRDefault="00AF3A00" w:rsidP="00AF3A0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-получит опыт наблюдения (изучения), ознакомления с современными производствами в сферах медицины, производства и обработки материалов, машиностроения, производства продуктов питания, сервиса, информационной сфере и деятельностью занятых в них работников,</w:t>
      </w:r>
    </w:p>
    <w:p w:rsidR="00AF3A00" w:rsidRPr="00AF3A00" w:rsidRDefault="00AF3A00" w:rsidP="00AF3A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</w:rPr>
        <w:t>-получит опыт поиска, извлечения, структурирования и обработки информации о перспективах развития современных производств в регионе проживания, а также информации об актуальном состоянии и перспективах развития регионального рынка труда</w:t>
      </w:r>
    </w:p>
    <w:p w:rsidR="00AF3A00" w:rsidRPr="00AF3A00" w:rsidRDefault="00AF3A00" w:rsidP="00AF3A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AF3A00">
        <w:rPr>
          <w:rFonts w:ascii="Times New Roman" w:eastAsia="Times New Roman" w:hAnsi="Times New Roman" w:cs="Times New Roman"/>
          <w:b/>
          <w:i/>
          <w:iCs/>
          <w:color w:val="000000"/>
          <w:lang w:eastAsia="ru-RU"/>
        </w:rPr>
        <w:t xml:space="preserve"> Обучающийся получит возможность научиться</w:t>
      </w:r>
      <w:r w:rsidRPr="00AF3A00">
        <w:rPr>
          <w:rFonts w:ascii="Times New Roman" w:eastAsia="Times New Roman" w:hAnsi="Times New Roman" w:cs="Times New Roman"/>
          <w:iCs/>
          <w:color w:val="000000"/>
          <w:lang w:eastAsia="ru-RU"/>
        </w:rPr>
        <w:t>:</w:t>
      </w:r>
    </w:p>
    <w:p w:rsidR="00AF3A00" w:rsidRPr="00AF3A00" w:rsidRDefault="00AF3A00" w:rsidP="00AF3A00">
      <w:pPr>
        <w:tabs>
          <w:tab w:val="left" w:pos="284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</w:rPr>
      </w:pPr>
      <w:r w:rsidRPr="00AF3A00">
        <w:rPr>
          <w:rFonts w:ascii="Times New Roman" w:eastAsia="Times New Roman" w:hAnsi="Times New Roman" w:cs="Times New Roman"/>
          <w:i/>
        </w:rPr>
        <w:t>-предлагать альтернативные варианты траекторий профессионального образования для занятия заданных должностей;</w:t>
      </w:r>
    </w:p>
    <w:p w:rsidR="00AF3A00" w:rsidRPr="00AF3A00" w:rsidRDefault="00AF3A00" w:rsidP="00AF3A00">
      <w:pPr>
        <w:tabs>
          <w:tab w:val="left" w:pos="284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AF3A00">
        <w:rPr>
          <w:rFonts w:ascii="Times New Roman" w:eastAsia="Times New Roman" w:hAnsi="Times New Roman" w:cs="Times New Roman"/>
          <w:i/>
        </w:rPr>
        <w:t>-анализировать социальный статус произвольно заданной социально-профессиональной группы из числа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</w:t>
      </w:r>
      <w:r w:rsidRPr="00AF3A00">
        <w:rPr>
          <w:rFonts w:ascii="Times New Roman" w:eastAsia="Times New Roman" w:hAnsi="Times New Roman" w:cs="Times New Roman"/>
        </w:rPr>
        <w:t>.</w:t>
      </w:r>
    </w:p>
    <w:p w:rsidR="00AF3A00" w:rsidRPr="00AF3A00" w:rsidRDefault="00AF3A00" w:rsidP="00AF3A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AF3A00">
        <w:rPr>
          <w:rFonts w:ascii="Times New Roman" w:eastAsia="Times New Roman" w:hAnsi="Times New Roman" w:cs="Times New Roman"/>
          <w:iCs/>
          <w:color w:val="000000"/>
          <w:lang w:eastAsia="ru-RU"/>
        </w:rPr>
        <w:t>.</w:t>
      </w:r>
    </w:p>
    <w:p w:rsidR="00AF3A00" w:rsidRPr="00AF3A00" w:rsidRDefault="00AF3A00" w:rsidP="00AF3A00">
      <w:pPr>
        <w:tabs>
          <w:tab w:val="left" w:pos="284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A00" w:rsidRPr="00AF3A00" w:rsidRDefault="00AF3A00" w:rsidP="00AF3A00">
      <w:pPr>
        <w:tabs>
          <w:tab w:val="left" w:pos="405"/>
          <w:tab w:val="left" w:pos="1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A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F3A00" w:rsidRPr="00AF3A00" w:rsidRDefault="00AF3A00" w:rsidP="00AF3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A00" w:rsidRPr="00AF3A00" w:rsidRDefault="00AF3A00" w:rsidP="00AF3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A00" w:rsidRPr="00AF3A00" w:rsidRDefault="00AF3A00" w:rsidP="00AF3A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3A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учебного предмета</w:t>
      </w:r>
    </w:p>
    <w:p w:rsidR="00AF3A00" w:rsidRPr="00AF3A00" w:rsidRDefault="00AF3A00" w:rsidP="00AF3A00">
      <w:pPr>
        <w:tabs>
          <w:tab w:val="left" w:pos="27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A00" w:rsidRPr="00AF3A00" w:rsidRDefault="00AF3A00" w:rsidP="00AF3A00">
      <w:pPr>
        <w:tabs>
          <w:tab w:val="left" w:pos="851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AF3A00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Современные материальные, информационные</w:t>
      </w:r>
    </w:p>
    <w:p w:rsidR="00AF3A00" w:rsidRPr="00AF3A00" w:rsidRDefault="00AF3A00" w:rsidP="00AF3A00">
      <w:pPr>
        <w:tabs>
          <w:tab w:val="left" w:pos="851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AF3A00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и гуманитарные технологии, и перспективы их развития</w:t>
      </w:r>
    </w:p>
    <w:p w:rsidR="00AF3A00" w:rsidRPr="00AF3A00" w:rsidRDefault="00AF3A00" w:rsidP="00AF3A00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3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Производство, преобразование, распределение, накопление и передача энергии как технология. Использование энергии: механической, электрической, тепловой, гидравлической. Машины для преобразования энергии. Устройства для накопления энергии. Устройства для передачи энергии. Потеря энергии. Последствия потери энергии для экономики и экологии. Пути сокращения потерь энергии. Альтернативные источники энергии.</w:t>
      </w:r>
    </w:p>
    <w:p w:rsidR="00AF3A00" w:rsidRPr="00AF3A00" w:rsidRDefault="00AF3A00" w:rsidP="00AF3A00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3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Специфика социальных технологий. Технологии работы с общественным мнением. Социальные сети как технология. Технологии сферы услуг.</w:t>
      </w:r>
    </w:p>
    <w:p w:rsidR="00AF3A00" w:rsidRPr="00AF3A00" w:rsidRDefault="00AF3A00" w:rsidP="00AF3A00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3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Современные промышленные технологии получения продуктов питания. </w:t>
      </w:r>
    </w:p>
    <w:p w:rsidR="00AF3A00" w:rsidRPr="00AF3A00" w:rsidRDefault="00AF3A00" w:rsidP="00AF3A00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3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Нанотехнологии: новые принципы получения материалов и продуктов с заданными свойствами. Электроника (фотоника). Квантовые компьютеры. Развитие многофункциональных ИТ-инструментов. Медицинские технологии. Тестирующие препараты. Локальная доставка препарата. Персонифицированная вакцина. Генная инженерия как технология ликвидации нежелательных наследуемых признаков. Создание генетических тестов. Создание органов и организмов с искусственной генетической программой.</w:t>
      </w:r>
    </w:p>
    <w:p w:rsidR="00AF3A00" w:rsidRPr="00AF3A00" w:rsidRDefault="00AF3A00" w:rsidP="00AF3A00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3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 в современном производстве. Роль метрологии в современном производстве. Инновационные предприятия. Трансферт технологий.</w:t>
      </w:r>
    </w:p>
    <w:p w:rsidR="00AF3A00" w:rsidRPr="00AF3A00" w:rsidRDefault="00AF3A00" w:rsidP="00AF3A00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3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мониторинга СМИ и ресурсов Интернета по вопросам формирования, продвижения и внедрения новых технологий, обслуживающих ту или иную группу потребностей или отнесенных к той или иной технологической стратегии</w:t>
      </w:r>
    </w:p>
    <w:p w:rsidR="00AF3A00" w:rsidRPr="00AF3A00" w:rsidRDefault="00AF3A00" w:rsidP="00AF3A00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3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Электроприборы. Бытовая техника и ее развитие. Электробезопасность в быту и экология жилища. </w:t>
      </w:r>
    </w:p>
    <w:p w:rsidR="00AF3A00" w:rsidRPr="00AF3A00" w:rsidRDefault="00AF3A00" w:rsidP="00AF3A00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F3A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Формирование технологической культуры</w:t>
      </w:r>
    </w:p>
    <w:p w:rsidR="00AF3A00" w:rsidRPr="00AF3A00" w:rsidRDefault="00AF3A00" w:rsidP="00AF3A00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F3A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 проектно-технологического мышления обучающихся</w:t>
      </w:r>
    </w:p>
    <w:p w:rsidR="00AF3A00" w:rsidRPr="00AF3A00" w:rsidRDefault="00AF3A00" w:rsidP="00AF3A00">
      <w:pPr>
        <w:spacing w:after="0" w:line="240" w:lineRule="auto"/>
        <w:ind w:firstLine="284"/>
        <w:contextualSpacing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</w:pPr>
      <w:r w:rsidRPr="00AF3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Алгоритм. Инструкция. Описание систем и процессов с помощью блок-схем. Электрическая схема.</w:t>
      </w:r>
    </w:p>
    <w:p w:rsidR="00AF3A00" w:rsidRPr="00AF3A00" w:rsidRDefault="00AF3A00" w:rsidP="00AF3A00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3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 проекта. Фандрайзинг. Специфика фандрайзинга для разных типов проектов.</w:t>
      </w:r>
    </w:p>
    <w:p w:rsidR="00AF3A00" w:rsidRPr="00AF3A00" w:rsidRDefault="00AF3A00" w:rsidP="00AF3A00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3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продвижения продукта на рынке. Сегментация рынка. Позиционирование продукта. Маркетинговый план. </w:t>
      </w:r>
    </w:p>
    <w:p w:rsidR="00AF3A00" w:rsidRPr="00AF3A00" w:rsidRDefault="00AF3A00" w:rsidP="00AF3A00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3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Составление технического задания / спецификации задания на изготовление продукта, призванного удовлетворить выявленную потребность, но не удовлетворяемую в настоящее время потребность ближайшего социального окружения или его представителей. </w:t>
      </w:r>
    </w:p>
    <w:p w:rsidR="00AF3A00" w:rsidRPr="00AF3A00" w:rsidRDefault="00AF3A00" w:rsidP="00AF3A00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3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Изготовление информационного продукта по заданному алгоритму. </w:t>
      </w:r>
    </w:p>
    <w:p w:rsidR="00AF3A00" w:rsidRPr="00AF3A00" w:rsidRDefault="00AF3A00" w:rsidP="00AF3A00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3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запланированной деятельности по продвижению продукта.</w:t>
      </w:r>
    </w:p>
    <w:p w:rsidR="00AF3A00" w:rsidRPr="00AF3A00" w:rsidRDefault="00AF3A00" w:rsidP="00AF3A00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F3A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Построение образовательных траекторий</w:t>
      </w:r>
    </w:p>
    <w:p w:rsidR="00AF3A00" w:rsidRDefault="00AF3A00" w:rsidP="00AF3A00">
      <w:pPr>
        <w:jc w:val="center"/>
      </w:pPr>
      <w:r w:rsidRPr="00AF3A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 планов в области профессионального самоопределения</w:t>
      </w:r>
    </w:p>
    <w:p w:rsidR="00AF3A00" w:rsidRPr="00AF3A00" w:rsidRDefault="00AF3A00" w:rsidP="00AF3A00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3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Производство и потребление энергии в регионе проживания обучающихся, профессии в сфере энергетики. Понятия трудового ресурса, рынка труда. Характеристики современного рынка труда. Квалификации и профессии. Цикл жизни профессии. </w:t>
      </w:r>
      <w:r w:rsidRPr="00AF3A0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Стратегии профессиональной карьеры.</w:t>
      </w:r>
      <w:r w:rsidRPr="00AF3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Современные требования к кадрам. Концепции «обучения для жизни» и «обучения через всю жизнь». </w:t>
      </w:r>
    </w:p>
    <w:p w:rsidR="00AF3A00" w:rsidRPr="00AF3A00" w:rsidRDefault="00AF3A00" w:rsidP="00AF3A00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3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Система профильного обучения: права, обязанности и возможности. </w:t>
      </w:r>
    </w:p>
    <w:p w:rsidR="00AF3A00" w:rsidRPr="00AF3A00" w:rsidRDefault="00AF3A00" w:rsidP="00AF3A00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3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Предпрофессиональные пробы в реальных и / или модельных условиях, дающие представление о деятельности в определенной сфере. Опыт принятия ответственного решения при выборе краткосрочного курса.</w:t>
      </w:r>
    </w:p>
    <w:p w:rsidR="00AF3A00" w:rsidRDefault="00AF3A00" w:rsidP="00AF3A0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3A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3D4A74" w:rsidRPr="00AF3A00" w:rsidRDefault="003D4A74" w:rsidP="00AF3A0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32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790"/>
        <w:gridCol w:w="1134"/>
        <w:gridCol w:w="1276"/>
        <w:gridCol w:w="1559"/>
      </w:tblGrid>
      <w:tr w:rsidR="00AF3A00" w:rsidRPr="00AF3A00" w:rsidTr="00AF3A00">
        <w:tc>
          <w:tcPr>
            <w:tcW w:w="568" w:type="dxa"/>
            <w:vMerge w:val="restart"/>
            <w:vAlign w:val="center"/>
          </w:tcPr>
          <w:p w:rsidR="00AF3A00" w:rsidRPr="00755F1B" w:rsidRDefault="00AF3A00" w:rsidP="00AF3A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F1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790" w:type="dxa"/>
            <w:vMerge w:val="restart"/>
            <w:vAlign w:val="center"/>
          </w:tcPr>
          <w:p w:rsidR="00AF3A00" w:rsidRPr="00755F1B" w:rsidRDefault="00AF3A00" w:rsidP="00AF3A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F1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gridSpan w:val="2"/>
            <w:vAlign w:val="center"/>
          </w:tcPr>
          <w:p w:rsidR="00AF3A00" w:rsidRPr="00755F1B" w:rsidRDefault="00AF3A00" w:rsidP="00AF3A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F1B">
              <w:rPr>
                <w:rFonts w:ascii="Times New Roman" w:hAnsi="Times New Roman" w:cs="Times New Roman"/>
                <w:sz w:val="24"/>
                <w:szCs w:val="24"/>
              </w:rPr>
              <w:t>Календарные сроки</w:t>
            </w:r>
          </w:p>
        </w:tc>
        <w:tc>
          <w:tcPr>
            <w:tcW w:w="1559" w:type="dxa"/>
            <w:vMerge w:val="restart"/>
          </w:tcPr>
          <w:p w:rsidR="00AF3A00" w:rsidRPr="00755F1B" w:rsidRDefault="00AF3A00" w:rsidP="00AF3A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5F1B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AF3A00" w:rsidRPr="00AF3A00" w:rsidTr="00AF3A00">
        <w:tc>
          <w:tcPr>
            <w:tcW w:w="568" w:type="dxa"/>
            <w:vMerge/>
          </w:tcPr>
          <w:p w:rsidR="00AF3A00" w:rsidRPr="00AF3A00" w:rsidRDefault="00AF3A00" w:rsidP="00AF3A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0" w:type="dxa"/>
            <w:vMerge/>
          </w:tcPr>
          <w:p w:rsidR="00AF3A00" w:rsidRPr="00AF3A00" w:rsidRDefault="00AF3A00" w:rsidP="00AF3A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F3A00" w:rsidRPr="00755F1B" w:rsidRDefault="00AF3A00" w:rsidP="005D3F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F1B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сроки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F3A00" w:rsidRPr="00755F1B" w:rsidRDefault="00AF3A00" w:rsidP="005D3F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F1B">
              <w:rPr>
                <w:rFonts w:ascii="Times New Roman" w:hAnsi="Times New Roman" w:cs="Times New Roman"/>
                <w:sz w:val="24"/>
                <w:szCs w:val="24"/>
              </w:rPr>
              <w:t>Фактические сроки</w:t>
            </w:r>
          </w:p>
        </w:tc>
        <w:tc>
          <w:tcPr>
            <w:tcW w:w="1559" w:type="dxa"/>
            <w:vMerge/>
          </w:tcPr>
          <w:p w:rsidR="00AF3A00" w:rsidRPr="00AF3A00" w:rsidRDefault="00AF3A00" w:rsidP="00AF3A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3A00" w:rsidRPr="00AF3A00" w:rsidTr="00AF3A00">
        <w:trPr>
          <w:trHeight w:val="361"/>
        </w:trPr>
        <w:tc>
          <w:tcPr>
            <w:tcW w:w="568" w:type="dxa"/>
          </w:tcPr>
          <w:p w:rsidR="00AF3A00" w:rsidRPr="00AF3A00" w:rsidRDefault="00AF3A00" w:rsidP="00AF3A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790" w:type="dxa"/>
          </w:tcPr>
          <w:p w:rsidR="00AF3A00" w:rsidRPr="00AF3A00" w:rsidRDefault="00AF3A00" w:rsidP="00AF3A0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Специфика социальных технологий: </w:t>
            </w: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Сферы применения социальных технологий. Социальные технологии, применяемые при межличностной и межгрупповой коммуникации, при публичной и массовой коммуникации. </w:t>
            </w:r>
          </w:p>
          <w:p w:rsidR="00AF3A00" w:rsidRPr="00AF3A00" w:rsidRDefault="00AF3A00" w:rsidP="00AF3A0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Социальная работа. Сфера услуг. </w:t>
            </w:r>
            <w:r w:rsidRPr="00AF3A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Самостоятельная работа</w:t>
            </w: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Социальная помощь</w:t>
            </w:r>
          </w:p>
        </w:tc>
        <w:tc>
          <w:tcPr>
            <w:tcW w:w="1134" w:type="dxa"/>
          </w:tcPr>
          <w:p w:rsidR="00AF3A00" w:rsidRPr="00AF3A00" w:rsidRDefault="00AF3A00" w:rsidP="00AF3A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AF3A00" w:rsidRPr="00AF3A00" w:rsidRDefault="00AF3A00" w:rsidP="00AF3A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F3A00" w:rsidRPr="00AF3A00" w:rsidRDefault="00AF3A00" w:rsidP="00AF3A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3A00" w:rsidRPr="00AF3A00" w:rsidTr="00AF3A00">
        <w:trPr>
          <w:trHeight w:val="611"/>
        </w:trPr>
        <w:tc>
          <w:tcPr>
            <w:tcW w:w="568" w:type="dxa"/>
          </w:tcPr>
          <w:p w:rsidR="00AF3A00" w:rsidRPr="00AF3A00" w:rsidRDefault="00AF3A00" w:rsidP="00AF3A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90" w:type="dxa"/>
          </w:tcPr>
          <w:p w:rsidR="00AF3A00" w:rsidRPr="00AF3A00" w:rsidRDefault="00AF3A00" w:rsidP="00AF3A0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Технологии в сфере средств массовой информации: с</w:t>
            </w: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редства массовой информации (коммуникации) СМИ (СМК). Классы средств массовой информации. </w:t>
            </w:r>
          </w:p>
        </w:tc>
        <w:tc>
          <w:tcPr>
            <w:tcW w:w="1134" w:type="dxa"/>
          </w:tcPr>
          <w:p w:rsidR="00AF3A00" w:rsidRPr="00AF3A00" w:rsidRDefault="00AF3A00" w:rsidP="00AF3A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D7FC4" w:rsidRPr="00DD1845" w:rsidRDefault="00AD7FC4" w:rsidP="00AF3A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AF3A00" w:rsidRPr="00AF3A00" w:rsidRDefault="00AF3A00" w:rsidP="00AF3A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3A00" w:rsidRPr="00AF3A00" w:rsidTr="00AF3A00">
        <w:trPr>
          <w:trHeight w:val="611"/>
        </w:trPr>
        <w:tc>
          <w:tcPr>
            <w:tcW w:w="568" w:type="dxa"/>
          </w:tcPr>
          <w:p w:rsidR="00AF3A00" w:rsidRPr="00AF3A00" w:rsidRDefault="00AF3A00" w:rsidP="00AF3A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90" w:type="dxa"/>
          </w:tcPr>
          <w:p w:rsidR="00AF3A00" w:rsidRPr="00AF3A00" w:rsidRDefault="00AF3A00" w:rsidP="00AF3A0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Технологии в сфере средств массовой информации. Элементы отрицательного воздействия СМИ на мнение и поведение людей. Информационная война Осуществление мониторинга (исследования) СМИ и ресурсов Интернета по вопросам формирования, продвижения и внедрения новой технологии, обслуживающей ту или иную группу потребностей или отнесенных к той или иной технологической стратегии.. </w:t>
            </w:r>
            <w:r w:rsidRPr="00AF3A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Практическая работа</w:t>
            </w: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Обсуждение результатов самостоятельной внеурочной работы «Социальная помощь».  </w:t>
            </w:r>
          </w:p>
        </w:tc>
        <w:tc>
          <w:tcPr>
            <w:tcW w:w="1134" w:type="dxa"/>
          </w:tcPr>
          <w:p w:rsidR="00AF3A00" w:rsidRPr="00AF3A00" w:rsidRDefault="00AF3A00" w:rsidP="00AF3A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F3A00" w:rsidRPr="00AF3A00" w:rsidRDefault="00AF3A00" w:rsidP="00AF3A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F3A00" w:rsidRPr="00AF3A00" w:rsidRDefault="00AF3A00" w:rsidP="00AF3A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3A00" w:rsidRPr="00AF3A00" w:rsidTr="00AF3A00">
        <w:tc>
          <w:tcPr>
            <w:tcW w:w="568" w:type="dxa"/>
          </w:tcPr>
          <w:p w:rsidR="00AF3A00" w:rsidRPr="00AF3A00" w:rsidRDefault="00AF3A00" w:rsidP="00AF3A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90" w:type="dxa"/>
          </w:tcPr>
          <w:p w:rsidR="00AF3A00" w:rsidRPr="00AF3A00" w:rsidRDefault="00AF3A00" w:rsidP="00AF3A0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Производство, преобразование, распределение, накопление и передача энергии как технология: п</w:t>
            </w: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роизводство, преобразование, распределение, накопление и передача энергии как технология. Использование энергии: механической, электрической, тепловой, гидравлической. Машины для преобразования энергии. Устройства для передачи энергии. Потеря энергии. Последствия потери энергии для экономики и экологии. Пути сокращения потерь энергии. Альтернативные источники энергии. Проверочная работа.</w:t>
            </w:r>
          </w:p>
        </w:tc>
        <w:tc>
          <w:tcPr>
            <w:tcW w:w="1134" w:type="dxa"/>
          </w:tcPr>
          <w:p w:rsidR="00AF3A00" w:rsidRPr="00AF3A00" w:rsidRDefault="00AF3A00" w:rsidP="004B68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F3A00" w:rsidRPr="00A110A3" w:rsidRDefault="00AF3A00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AF3A00" w:rsidRPr="00AF3A00" w:rsidRDefault="00AF3A00" w:rsidP="00AF3A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DA" w:rsidRPr="00AF3A00" w:rsidTr="00AF3A00">
        <w:tc>
          <w:tcPr>
            <w:tcW w:w="568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90" w:type="dxa"/>
          </w:tcPr>
          <w:p w:rsidR="004851DA" w:rsidRPr="00AF3A00" w:rsidRDefault="004851DA" w:rsidP="004851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Бытовые электроосветительные и электронагревательные приборы: б</w:t>
            </w: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ытовые электроосветительные и электронагревательные приборы. Электрические лампы (накаливания, </w:t>
            </w: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галогенная, люминесцентная, светодиодная). Бытовые приборы, преобразующие электрическую энергию в тепловую.</w:t>
            </w:r>
          </w:p>
          <w:p w:rsidR="004851DA" w:rsidRPr="00AF3A00" w:rsidRDefault="004851DA" w:rsidP="004851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Практические работы</w:t>
            </w: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Обсуждение результатов образовательного путешествия. Сборка электрической цепи с обратной связью.</w:t>
            </w:r>
          </w:p>
        </w:tc>
        <w:tc>
          <w:tcPr>
            <w:tcW w:w="1134" w:type="dxa"/>
          </w:tcPr>
          <w:p w:rsidR="004851DA" w:rsidRPr="004C10CB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51DA" w:rsidRPr="004C10CB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DA" w:rsidRPr="00AF3A00" w:rsidTr="00AF3A00">
        <w:tc>
          <w:tcPr>
            <w:tcW w:w="568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790" w:type="dxa"/>
          </w:tcPr>
          <w:p w:rsidR="004851DA" w:rsidRPr="00AF3A00" w:rsidRDefault="004851DA" w:rsidP="004851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Технологии художественной обработки ткани: в</w:t>
            </w: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ышивка атласными лентами. Материалы и оборудование для вышивки атласными лентами. Швы, используемые в вышивке лентами. Стирка и оформление готовой работы. Профессия вышивальщица.</w:t>
            </w:r>
          </w:p>
          <w:p w:rsidR="004851DA" w:rsidRPr="00AF3A00" w:rsidRDefault="004851DA" w:rsidP="004851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Практическая работа</w:t>
            </w: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образца вышивки лентами.</w:t>
            </w:r>
          </w:p>
        </w:tc>
        <w:tc>
          <w:tcPr>
            <w:tcW w:w="1134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DA" w:rsidRPr="00AF3A00" w:rsidTr="00AF3A00">
        <w:tc>
          <w:tcPr>
            <w:tcW w:w="568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90" w:type="dxa"/>
          </w:tcPr>
          <w:p w:rsidR="004851DA" w:rsidRPr="00AF3A00" w:rsidRDefault="004851DA" w:rsidP="004851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Технологии художественной обработки ткани: в</w:t>
            </w: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ышивка атласными лентами. Материалы и оборудование для вышивки атласными лентами. Швы, используемые в вышивке лентами. Стирка и оформление готовой работы. Профессия вышивальщица.</w:t>
            </w:r>
          </w:p>
          <w:p w:rsidR="004851DA" w:rsidRPr="00AF3A00" w:rsidRDefault="004851DA" w:rsidP="004851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Практическая работа</w:t>
            </w: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образца вышивки лентами.</w:t>
            </w:r>
          </w:p>
        </w:tc>
        <w:tc>
          <w:tcPr>
            <w:tcW w:w="1134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DA" w:rsidRPr="00AF3A00" w:rsidTr="00AF3A00">
        <w:tc>
          <w:tcPr>
            <w:tcW w:w="568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90" w:type="dxa"/>
          </w:tcPr>
          <w:p w:rsidR="004851DA" w:rsidRPr="00AF3A00" w:rsidRDefault="004851DA" w:rsidP="004851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Индустрия питания: п</w:t>
            </w: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онятие «индустрия питания». Предприятия общественного питания. Современные промышленные способы обработки продуктов питания. Промышленное оборудование. Технологии тепловой обработки пищевых продуктов. Контроль потребительских качеств пищи. Органолептический и лабораторный методы контроля. Бракеражная комиссия. Профессии в индустрии питания. Проверочная работа.</w:t>
            </w:r>
          </w:p>
        </w:tc>
        <w:tc>
          <w:tcPr>
            <w:tcW w:w="1134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DA" w:rsidRPr="00AF3A00" w:rsidTr="00AF3A00">
        <w:tc>
          <w:tcPr>
            <w:tcW w:w="568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90" w:type="dxa"/>
          </w:tcPr>
          <w:p w:rsidR="004851DA" w:rsidRPr="00AF3A00" w:rsidRDefault="004851DA" w:rsidP="004851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Генетика и генная инженерия: п</w:t>
            </w: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онятие о генетике и генной инженерии. Формы генной терапии. Цель прикладной генетической инженерии. Генная терапия человека. Генетическое тестирование. Персонализированная медицина.</w:t>
            </w:r>
            <w:r w:rsidRPr="00AF3A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F3A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Практическая работа</w:t>
            </w: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Изучение комплекса упражнений при работе за компьютером.</w:t>
            </w:r>
          </w:p>
        </w:tc>
        <w:tc>
          <w:tcPr>
            <w:tcW w:w="1134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DA" w:rsidRPr="00AF3A00" w:rsidTr="00AF3A00">
        <w:tc>
          <w:tcPr>
            <w:tcW w:w="568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90" w:type="dxa"/>
          </w:tcPr>
          <w:p w:rsidR="004851DA" w:rsidRPr="00AF3A00" w:rsidRDefault="004851DA" w:rsidP="004851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в современном производстве.</w:t>
            </w:r>
          </w:p>
          <w:p w:rsidR="004851DA" w:rsidRPr="00AF3A00" w:rsidRDefault="004851DA" w:rsidP="004851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Инновационные предприятия. Трансфер технологий: т</w:t>
            </w: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ехнологическое развитие цивилизации. Цикличность развития. Виды инноваций. Инновационные предприятия. Управление современным производством. Трансфер технологий, формы трансфера.</w:t>
            </w:r>
          </w:p>
        </w:tc>
        <w:tc>
          <w:tcPr>
            <w:tcW w:w="1134" w:type="dxa"/>
          </w:tcPr>
          <w:p w:rsidR="004851DA" w:rsidRPr="004B682A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6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DA" w:rsidRPr="00AF3A00" w:rsidTr="00AF3A00">
        <w:tc>
          <w:tcPr>
            <w:tcW w:w="568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90" w:type="dxa"/>
          </w:tcPr>
          <w:p w:rsidR="004851DA" w:rsidRPr="00AF3A00" w:rsidRDefault="004851DA" w:rsidP="004851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Роль метрологии в современном производстве. Техническое регулирование: </w:t>
            </w:r>
            <w:r w:rsidRPr="00AF3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</w:t>
            </w: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етрология. Метрологическое обеспечение, его технические основы. Техническое регулирование, его направления. Технический регламент. Принципы стандартизации. Сертификация продукции.</w:t>
            </w:r>
          </w:p>
          <w:p w:rsidR="004851DA" w:rsidRPr="00AF3A00" w:rsidRDefault="004851DA" w:rsidP="004851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Практическая работа</w:t>
            </w: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Знакомство с контрольно-измерительными инструментами и приборами.</w:t>
            </w:r>
          </w:p>
        </w:tc>
        <w:tc>
          <w:tcPr>
            <w:tcW w:w="1134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DA" w:rsidRPr="00AF3A00" w:rsidTr="00AF3A00">
        <w:tc>
          <w:tcPr>
            <w:tcW w:w="568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790" w:type="dxa"/>
          </w:tcPr>
          <w:p w:rsidR="004851DA" w:rsidRPr="00AF3A00" w:rsidRDefault="004851DA" w:rsidP="004851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профессий: п</w:t>
            </w: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онятие «профессия». Классификация профессий в зависимости от предмета труда (по Е. А. Климову), целей труда, орудий труда, условий труда. Профессиональные стандарты.</w:t>
            </w:r>
          </w:p>
        </w:tc>
        <w:tc>
          <w:tcPr>
            <w:tcW w:w="1134" w:type="dxa"/>
          </w:tcPr>
          <w:p w:rsidR="004851DA" w:rsidRPr="004B682A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6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DA" w:rsidRPr="00AF3A00" w:rsidTr="00AF3A00">
        <w:tc>
          <w:tcPr>
            <w:tcW w:w="568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90" w:type="dxa"/>
          </w:tcPr>
          <w:p w:rsidR="004851DA" w:rsidRPr="00AF3A00" w:rsidRDefault="004851DA" w:rsidP="004851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 жизни профессии. Стратегии профессиональной карьере. Современные требования к кадрам. Концепция «обучения для жизни» и «обучения через всю жизнь».</w:t>
            </w:r>
          </w:p>
          <w:p w:rsidR="004851DA" w:rsidRPr="00AF3A00" w:rsidRDefault="004851DA" w:rsidP="004851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Практические работы</w:t>
            </w: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Обсуждение результатов образовательного путешествия в службу занятости населения. Подготовка к образовательному путешествию в учебное заведение. Проверочная работа.</w:t>
            </w:r>
          </w:p>
        </w:tc>
        <w:tc>
          <w:tcPr>
            <w:tcW w:w="1134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DA" w:rsidRPr="00AF3A00" w:rsidTr="00AF3A00">
        <w:tc>
          <w:tcPr>
            <w:tcW w:w="568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90" w:type="dxa"/>
          </w:tcPr>
          <w:p w:rsidR="004851DA" w:rsidRPr="00AF3A00" w:rsidRDefault="004851DA" w:rsidP="004851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Специализированный творческий проект Разработка и реализация творческого проекта: в</w:t>
            </w: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 темы специализированного творческого проекта (технологического, дизайнерского, предпринимательского, инженерного, исследовательского, социального и др.). Реализация этапов выполнения специализированного проекта.</w:t>
            </w:r>
          </w:p>
        </w:tc>
        <w:tc>
          <w:tcPr>
            <w:tcW w:w="1134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51DA" w:rsidRPr="008E41DA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DA" w:rsidRPr="00AF3A00" w:rsidTr="00AF3A00">
        <w:tc>
          <w:tcPr>
            <w:tcW w:w="568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90" w:type="dxa"/>
          </w:tcPr>
          <w:p w:rsidR="004851DA" w:rsidRPr="00AF3A00" w:rsidRDefault="004851DA" w:rsidP="004851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проекта. Фандрайзинг. Специфика фандрайзинга для разных типов проектов.</w:t>
            </w:r>
          </w:p>
        </w:tc>
        <w:tc>
          <w:tcPr>
            <w:tcW w:w="1134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51DA" w:rsidRPr="000E390E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DA" w:rsidRPr="00AF3A00" w:rsidTr="00AF3A00">
        <w:tc>
          <w:tcPr>
            <w:tcW w:w="568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90" w:type="dxa"/>
          </w:tcPr>
          <w:p w:rsidR="004851DA" w:rsidRPr="00AF3A00" w:rsidRDefault="004851DA" w:rsidP="004851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A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Итоговая аттестационная работа.</w:t>
            </w:r>
          </w:p>
        </w:tc>
        <w:tc>
          <w:tcPr>
            <w:tcW w:w="1134" w:type="dxa"/>
          </w:tcPr>
          <w:p w:rsidR="004851DA" w:rsidRPr="004B682A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6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DA" w:rsidRPr="00AF3A00" w:rsidTr="00AF3A00">
        <w:tc>
          <w:tcPr>
            <w:tcW w:w="568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90" w:type="dxa"/>
          </w:tcPr>
          <w:p w:rsidR="004851DA" w:rsidRPr="00AF3A00" w:rsidRDefault="004851DA" w:rsidP="004851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(презентация) проекта</w:t>
            </w:r>
          </w:p>
        </w:tc>
        <w:tc>
          <w:tcPr>
            <w:tcW w:w="1134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DA" w:rsidRPr="00AF3A00" w:rsidTr="00AF3A00">
        <w:tc>
          <w:tcPr>
            <w:tcW w:w="568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90" w:type="dxa"/>
          </w:tcPr>
          <w:p w:rsidR="004851DA" w:rsidRPr="00AF3A00" w:rsidRDefault="004851DA" w:rsidP="004851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</w:p>
        </w:tc>
        <w:tc>
          <w:tcPr>
            <w:tcW w:w="1134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851DA" w:rsidRPr="00AF3A00" w:rsidRDefault="004851DA" w:rsidP="004851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1A99" w:rsidRPr="00AF3A00" w:rsidRDefault="00081A99" w:rsidP="00AF3A00"/>
    <w:sectPr w:rsidR="00081A99" w:rsidRPr="00AF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9E3" w:rsidRDefault="008D29E3" w:rsidP="00AF3A00">
      <w:pPr>
        <w:spacing w:after="0" w:line="240" w:lineRule="auto"/>
      </w:pPr>
      <w:r>
        <w:separator/>
      </w:r>
    </w:p>
  </w:endnote>
  <w:endnote w:type="continuationSeparator" w:id="0">
    <w:p w:rsidR="008D29E3" w:rsidRDefault="008D29E3" w:rsidP="00AF3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9E3" w:rsidRDefault="008D29E3" w:rsidP="00AF3A00">
      <w:pPr>
        <w:spacing w:after="0" w:line="240" w:lineRule="auto"/>
      </w:pPr>
      <w:r>
        <w:separator/>
      </w:r>
    </w:p>
  </w:footnote>
  <w:footnote w:type="continuationSeparator" w:id="0">
    <w:p w:rsidR="008D29E3" w:rsidRDefault="008D29E3" w:rsidP="00AF3A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C82"/>
    <w:rsid w:val="000140DC"/>
    <w:rsid w:val="000158A5"/>
    <w:rsid w:val="0002076C"/>
    <w:rsid w:val="00052C79"/>
    <w:rsid w:val="000623DB"/>
    <w:rsid w:val="00062E75"/>
    <w:rsid w:val="00074C8D"/>
    <w:rsid w:val="00080A32"/>
    <w:rsid w:val="00081A99"/>
    <w:rsid w:val="00085458"/>
    <w:rsid w:val="00094A22"/>
    <w:rsid w:val="000A3216"/>
    <w:rsid w:val="000E390E"/>
    <w:rsid w:val="0014257D"/>
    <w:rsid w:val="00154361"/>
    <w:rsid w:val="00154912"/>
    <w:rsid w:val="00174C82"/>
    <w:rsid w:val="0017596C"/>
    <w:rsid w:val="001F7ABF"/>
    <w:rsid w:val="0023250A"/>
    <w:rsid w:val="00246D1C"/>
    <w:rsid w:val="002B21D7"/>
    <w:rsid w:val="002D5042"/>
    <w:rsid w:val="00305322"/>
    <w:rsid w:val="00311B36"/>
    <w:rsid w:val="00314AA8"/>
    <w:rsid w:val="0033010B"/>
    <w:rsid w:val="0033500F"/>
    <w:rsid w:val="003A71E9"/>
    <w:rsid w:val="003C6787"/>
    <w:rsid w:val="003D3422"/>
    <w:rsid w:val="003D4A74"/>
    <w:rsid w:val="003D5F41"/>
    <w:rsid w:val="00417353"/>
    <w:rsid w:val="00441D6D"/>
    <w:rsid w:val="00444D25"/>
    <w:rsid w:val="00465010"/>
    <w:rsid w:val="004851DA"/>
    <w:rsid w:val="004B18F0"/>
    <w:rsid w:val="004B682A"/>
    <w:rsid w:val="004C10CB"/>
    <w:rsid w:val="004F58A1"/>
    <w:rsid w:val="00503D5D"/>
    <w:rsid w:val="005818C4"/>
    <w:rsid w:val="00590456"/>
    <w:rsid w:val="00591751"/>
    <w:rsid w:val="005A5DD8"/>
    <w:rsid w:val="005B641C"/>
    <w:rsid w:val="005D3F48"/>
    <w:rsid w:val="005E1F7C"/>
    <w:rsid w:val="006078C4"/>
    <w:rsid w:val="0061255B"/>
    <w:rsid w:val="00636D15"/>
    <w:rsid w:val="006515B1"/>
    <w:rsid w:val="00653697"/>
    <w:rsid w:val="006548C0"/>
    <w:rsid w:val="0066098A"/>
    <w:rsid w:val="00663560"/>
    <w:rsid w:val="00671384"/>
    <w:rsid w:val="00675490"/>
    <w:rsid w:val="00697EB9"/>
    <w:rsid w:val="006A5D21"/>
    <w:rsid w:val="006B626F"/>
    <w:rsid w:val="006D5B93"/>
    <w:rsid w:val="006D7D44"/>
    <w:rsid w:val="006F3DDA"/>
    <w:rsid w:val="00711C09"/>
    <w:rsid w:val="007603F4"/>
    <w:rsid w:val="00761599"/>
    <w:rsid w:val="00762C80"/>
    <w:rsid w:val="007936C8"/>
    <w:rsid w:val="007F6757"/>
    <w:rsid w:val="008805FD"/>
    <w:rsid w:val="00883CEB"/>
    <w:rsid w:val="0089434A"/>
    <w:rsid w:val="008C120C"/>
    <w:rsid w:val="008D29E3"/>
    <w:rsid w:val="008D6ECF"/>
    <w:rsid w:val="008E41DA"/>
    <w:rsid w:val="008F6C40"/>
    <w:rsid w:val="009233C7"/>
    <w:rsid w:val="00971AD6"/>
    <w:rsid w:val="009A2146"/>
    <w:rsid w:val="009E1E0F"/>
    <w:rsid w:val="00A031F0"/>
    <w:rsid w:val="00A110A3"/>
    <w:rsid w:val="00A13D4F"/>
    <w:rsid w:val="00A175E1"/>
    <w:rsid w:val="00A401A2"/>
    <w:rsid w:val="00A63B16"/>
    <w:rsid w:val="00A656C9"/>
    <w:rsid w:val="00A700CC"/>
    <w:rsid w:val="00A7441F"/>
    <w:rsid w:val="00A85FF9"/>
    <w:rsid w:val="00AA27A8"/>
    <w:rsid w:val="00AA4918"/>
    <w:rsid w:val="00AD7FC4"/>
    <w:rsid w:val="00AE64DE"/>
    <w:rsid w:val="00AF03D8"/>
    <w:rsid w:val="00AF3A00"/>
    <w:rsid w:val="00B02D3F"/>
    <w:rsid w:val="00B438DF"/>
    <w:rsid w:val="00B635D8"/>
    <w:rsid w:val="00B64692"/>
    <w:rsid w:val="00BC1CB9"/>
    <w:rsid w:val="00BF7BB7"/>
    <w:rsid w:val="00C27A77"/>
    <w:rsid w:val="00C335D3"/>
    <w:rsid w:val="00C76D10"/>
    <w:rsid w:val="00CA03E4"/>
    <w:rsid w:val="00CA314A"/>
    <w:rsid w:val="00CD5BD0"/>
    <w:rsid w:val="00CE046B"/>
    <w:rsid w:val="00CF1A27"/>
    <w:rsid w:val="00D35516"/>
    <w:rsid w:val="00D66B28"/>
    <w:rsid w:val="00D66EB2"/>
    <w:rsid w:val="00D72463"/>
    <w:rsid w:val="00DA1B08"/>
    <w:rsid w:val="00DD1845"/>
    <w:rsid w:val="00E90BFC"/>
    <w:rsid w:val="00EA4128"/>
    <w:rsid w:val="00EC08BC"/>
    <w:rsid w:val="00EC4175"/>
    <w:rsid w:val="00ED6EDC"/>
    <w:rsid w:val="00EE70D4"/>
    <w:rsid w:val="00F1675F"/>
    <w:rsid w:val="00FA3C68"/>
    <w:rsid w:val="00FC4B1D"/>
    <w:rsid w:val="00FD1C8A"/>
    <w:rsid w:val="00FD1F58"/>
    <w:rsid w:val="00FE36AE"/>
    <w:rsid w:val="00FE6F38"/>
    <w:rsid w:val="00FF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EC6D4"/>
  <w15:docId w15:val="{B52413B5-4832-4084-B54A-81CB6F856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 сноски1"/>
    <w:basedOn w:val="a"/>
    <w:next w:val="a3"/>
    <w:link w:val="a4"/>
    <w:uiPriority w:val="99"/>
    <w:semiHidden/>
    <w:unhideWhenUsed/>
    <w:rsid w:val="00AF3A0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1"/>
    <w:uiPriority w:val="99"/>
    <w:semiHidden/>
    <w:rsid w:val="00AF3A00"/>
    <w:rPr>
      <w:sz w:val="20"/>
      <w:szCs w:val="20"/>
    </w:rPr>
  </w:style>
  <w:style w:type="paragraph" w:styleId="a3">
    <w:name w:val="footnote text"/>
    <w:basedOn w:val="a"/>
    <w:link w:val="10"/>
    <w:uiPriority w:val="99"/>
    <w:semiHidden/>
    <w:unhideWhenUsed/>
    <w:rsid w:val="00AF3A00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3"/>
    <w:uiPriority w:val="99"/>
    <w:semiHidden/>
    <w:rsid w:val="00AF3A0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1692</TotalTime>
  <Pages>7</Pages>
  <Words>2408</Words>
  <Characters>13727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</dc:creator>
  <cp:lastModifiedBy>alsu_ganieva80@mail.ru</cp:lastModifiedBy>
  <cp:revision>36</cp:revision>
  <cp:lastPrinted>2021-08-31T08:33:00Z</cp:lastPrinted>
  <dcterms:created xsi:type="dcterms:W3CDTF">2021-08-30T19:00:00Z</dcterms:created>
  <dcterms:modified xsi:type="dcterms:W3CDTF">2022-10-13T07:34:00Z</dcterms:modified>
</cp:coreProperties>
</file>